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55" w:rsidRPr="0096604C" w:rsidRDefault="00344A55">
      <w:pPr>
        <w:pStyle w:val="ConsPlusNormal"/>
        <w:jc w:val="center"/>
        <w:rPr>
          <w:rFonts w:ascii="Times New Roman" w:hAnsi="Times New Roman" w:cs="Times New Roman"/>
          <w:b/>
          <w:sz w:val="28"/>
          <w:szCs w:val="28"/>
        </w:rPr>
      </w:pPr>
      <w:r w:rsidRPr="0096604C">
        <w:rPr>
          <w:rFonts w:ascii="Times New Roman" w:hAnsi="Times New Roman" w:cs="Times New Roman"/>
          <w:b/>
          <w:sz w:val="28"/>
          <w:szCs w:val="28"/>
        </w:rPr>
        <w:t>Раздел V. Медицинская помощь, предоставляемая за счет</w:t>
      </w:r>
    </w:p>
    <w:p w:rsidR="00344A55" w:rsidRPr="0096604C" w:rsidRDefault="00344A55">
      <w:pPr>
        <w:pStyle w:val="ConsPlusNormal"/>
        <w:jc w:val="center"/>
        <w:rPr>
          <w:rFonts w:ascii="Times New Roman" w:hAnsi="Times New Roman" w:cs="Times New Roman"/>
          <w:b/>
          <w:sz w:val="28"/>
          <w:szCs w:val="28"/>
        </w:rPr>
      </w:pPr>
      <w:proofErr w:type="gramStart"/>
      <w:r w:rsidRPr="0096604C">
        <w:rPr>
          <w:rFonts w:ascii="Times New Roman" w:hAnsi="Times New Roman" w:cs="Times New Roman"/>
          <w:b/>
          <w:sz w:val="28"/>
          <w:szCs w:val="28"/>
        </w:rPr>
        <w:t>средств</w:t>
      </w:r>
      <w:proofErr w:type="gramEnd"/>
      <w:r w:rsidRPr="0096604C">
        <w:rPr>
          <w:rFonts w:ascii="Times New Roman" w:hAnsi="Times New Roman" w:cs="Times New Roman"/>
          <w:b/>
          <w:sz w:val="28"/>
          <w:szCs w:val="28"/>
        </w:rPr>
        <w:t xml:space="preserve"> краевого бюджета</w:t>
      </w:r>
    </w:p>
    <w:p w:rsidR="00344A55" w:rsidRPr="0096604C" w:rsidRDefault="00344A55">
      <w:pPr>
        <w:pStyle w:val="ConsPlusNormal"/>
        <w:jc w:val="both"/>
        <w:rPr>
          <w:rFonts w:ascii="Times New Roman" w:hAnsi="Times New Roman" w:cs="Times New Roman"/>
          <w:sz w:val="28"/>
          <w:szCs w:val="28"/>
        </w:rPr>
      </w:pP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За счет средств краевого бюджета осуществляется финансирование:</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1. обеспечения скорой, в том числе скорой специализированной, медицинской помощи, санитарно-авиацион</w:t>
      </w:r>
      <w:bookmarkStart w:id="0" w:name="_GoBack"/>
      <w:bookmarkEnd w:id="0"/>
      <w:r w:rsidRPr="0096604C">
        <w:rPr>
          <w:rFonts w:ascii="Times New Roman" w:hAnsi="Times New Roman" w:cs="Times New Roman"/>
          <w:sz w:val="28"/>
          <w:szCs w:val="28"/>
        </w:rPr>
        <w:t xml:space="preserve">ной эвакуации, медицинской помощи, предоставляемой выездными экстренными консультативными бригадами, в части медицинской помощи, не включенной в Программу ОМС, включая скорую медицинскую помощь (далее - СМП), оказываемую гражданам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w:t>
      </w:r>
      <w:proofErr w:type="spellStart"/>
      <w:r w:rsidRPr="0096604C">
        <w:rPr>
          <w:rFonts w:ascii="Times New Roman" w:hAnsi="Times New Roman" w:cs="Times New Roman"/>
          <w:sz w:val="28"/>
          <w:szCs w:val="28"/>
        </w:rPr>
        <w:t>психоактивных</w:t>
      </w:r>
      <w:proofErr w:type="spellEnd"/>
      <w:r w:rsidRPr="0096604C">
        <w:rPr>
          <w:rFonts w:ascii="Times New Roman" w:hAnsi="Times New Roman" w:cs="Times New Roman"/>
          <w:sz w:val="28"/>
          <w:szCs w:val="28"/>
        </w:rPr>
        <w:t xml:space="preserve"> веществ, наркологических расстройствах, а также лицам, не идентифицированным в регистре застрахованных лиц;</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2. обеспечения первичной медико-санитарной и специализированной медицинской помощи:</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 xml:space="preserve">при заболеваниях, не включенных в Программу ОМС, в том числе: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проведении консультаций психиатра с целью установления и (или) уточнения диагноза при возникновении страхового случая по обязательному медицинскому страхованию, в том числе связанного с употреблением </w:t>
      </w:r>
      <w:proofErr w:type="spellStart"/>
      <w:r w:rsidRPr="0096604C">
        <w:rPr>
          <w:rFonts w:ascii="Times New Roman" w:hAnsi="Times New Roman" w:cs="Times New Roman"/>
          <w:sz w:val="28"/>
          <w:szCs w:val="28"/>
        </w:rPr>
        <w:t>психоактивных</w:t>
      </w:r>
      <w:proofErr w:type="spellEnd"/>
      <w:r w:rsidRPr="0096604C">
        <w:rPr>
          <w:rFonts w:ascii="Times New Roman" w:hAnsi="Times New Roman" w:cs="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немедицинского потребления наркотических средств и психотропных веществ;</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оказываемой</w:t>
      </w:r>
      <w:proofErr w:type="gramEnd"/>
      <w:r w:rsidRPr="0096604C">
        <w:rPr>
          <w:rFonts w:ascii="Times New Roman" w:hAnsi="Times New Roman" w:cs="Times New Roman"/>
          <w:sz w:val="28"/>
          <w:szCs w:val="28"/>
        </w:rPr>
        <w:t xml:space="preserve"> в медико-социальных отделениях (кабинетах) в амбулаторных условиях;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оказываемой</w:t>
      </w:r>
      <w:proofErr w:type="gramEnd"/>
      <w:r w:rsidRPr="0096604C">
        <w:rPr>
          <w:rFonts w:ascii="Times New Roman" w:hAnsi="Times New Roman" w:cs="Times New Roman"/>
          <w:sz w:val="28"/>
          <w:szCs w:val="28"/>
        </w:rPr>
        <w:t xml:space="preserve"> в отделениях и центрах СПИД в амбулаторных условиях;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оказываемой</w:t>
      </w:r>
      <w:proofErr w:type="gramEnd"/>
      <w:r w:rsidRPr="0096604C">
        <w:rPr>
          <w:rFonts w:ascii="Times New Roman" w:hAnsi="Times New Roman" w:cs="Times New Roman"/>
          <w:sz w:val="28"/>
          <w:szCs w:val="28"/>
        </w:rPr>
        <w:t xml:space="preserve"> во врачебно-физкультурных диспансерах в амбулаторных условиях и в отделениях спортивной медицины;</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по</w:t>
      </w:r>
      <w:proofErr w:type="gramEnd"/>
      <w:r w:rsidRPr="0096604C">
        <w:rPr>
          <w:rFonts w:ascii="Times New Roman" w:hAnsi="Times New Roman" w:cs="Times New Roman"/>
          <w:sz w:val="28"/>
          <w:szCs w:val="28"/>
        </w:rPr>
        <w:t xml:space="preserve"> профессиональной патологии, оказываемой в амбулаторных условиях;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по</w:t>
      </w:r>
      <w:proofErr w:type="gramEnd"/>
      <w:r w:rsidRPr="0096604C">
        <w:rPr>
          <w:rFonts w:ascii="Times New Roman" w:hAnsi="Times New Roman" w:cs="Times New Roman"/>
          <w:sz w:val="28"/>
          <w:szCs w:val="28"/>
        </w:rPr>
        <w:t xml:space="preserve"> проведению неонатального скрининга на 5 наследственных и врожденных заболеваний и </w:t>
      </w:r>
      <w:proofErr w:type="spellStart"/>
      <w:r w:rsidRPr="0096604C">
        <w:rPr>
          <w:rFonts w:ascii="Times New Roman" w:hAnsi="Times New Roman" w:cs="Times New Roman"/>
          <w:sz w:val="28"/>
          <w:szCs w:val="28"/>
        </w:rPr>
        <w:t>аудиологического</w:t>
      </w:r>
      <w:proofErr w:type="spellEnd"/>
      <w:r w:rsidRPr="0096604C">
        <w:rPr>
          <w:rFonts w:ascii="Times New Roman" w:hAnsi="Times New Roman" w:cs="Times New Roman"/>
          <w:sz w:val="28"/>
          <w:szCs w:val="28"/>
        </w:rPr>
        <w:t xml:space="preserve"> скрининга;</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при</w:t>
      </w:r>
      <w:proofErr w:type="gramEnd"/>
      <w:r w:rsidRPr="0096604C">
        <w:rPr>
          <w:rFonts w:ascii="Times New Roman" w:hAnsi="Times New Roman" w:cs="Times New Roman"/>
          <w:sz w:val="28"/>
          <w:szCs w:val="28"/>
        </w:rPr>
        <w:t xml:space="preserve"> проведении медицинских осмотров и освидетельствований, в том числе:</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проведении</w:t>
      </w:r>
      <w:proofErr w:type="gramEnd"/>
      <w:r w:rsidRPr="0096604C">
        <w:rPr>
          <w:rFonts w:ascii="Times New Roman" w:hAnsi="Times New Roman" w:cs="Times New Roman"/>
          <w:sz w:val="28"/>
          <w:szCs w:val="28"/>
        </w:rPr>
        <w:t xml:space="preserve">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обязательных</w:t>
      </w:r>
      <w:proofErr w:type="gramEnd"/>
      <w:r w:rsidRPr="0096604C">
        <w:rPr>
          <w:rFonts w:ascii="Times New Roman" w:hAnsi="Times New Roman" w:cs="Times New Roman"/>
          <w:sz w:val="28"/>
          <w:szCs w:val="28"/>
        </w:rPr>
        <w:t xml:space="preserve"> медицинских осмотров беженцев и вынужденных переселенцев;</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обязательных</w:t>
      </w:r>
      <w:proofErr w:type="gramEnd"/>
      <w:r w:rsidRPr="0096604C">
        <w:rPr>
          <w:rFonts w:ascii="Times New Roman" w:hAnsi="Times New Roman" w:cs="Times New Roman"/>
          <w:sz w:val="28"/>
          <w:szCs w:val="28"/>
        </w:rPr>
        <w:t xml:space="preserve"> предварительных и периодических медицинских осмотров </w:t>
      </w:r>
      <w:r w:rsidRPr="0096604C">
        <w:rPr>
          <w:rFonts w:ascii="Times New Roman" w:hAnsi="Times New Roman" w:cs="Times New Roman"/>
          <w:sz w:val="28"/>
          <w:szCs w:val="28"/>
        </w:rPr>
        <w:lastRenderedPageBreak/>
        <w:t>(обследований) педагогических работников в государственных организациях;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медицинских</w:t>
      </w:r>
      <w:proofErr w:type="gramEnd"/>
      <w:r w:rsidRPr="0096604C">
        <w:rPr>
          <w:rFonts w:ascii="Times New Roman" w:hAnsi="Times New Roman" w:cs="Times New Roman"/>
          <w:sz w:val="28"/>
          <w:szCs w:val="28"/>
        </w:rPr>
        <w:t xml:space="preserve"> осмотров несовершеннолетних и обучающихся в образовательных организациях по очной форме: профилактических, предварительных при поступлении в образовательные организации, периодических;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предварительных</w:t>
      </w:r>
      <w:proofErr w:type="gramEnd"/>
      <w:r w:rsidRPr="0096604C">
        <w:rPr>
          <w:rFonts w:ascii="Times New Roman" w:hAnsi="Times New Roman" w:cs="Times New Roman"/>
          <w:sz w:val="28"/>
          <w:szCs w:val="28"/>
        </w:rPr>
        <w:t xml:space="preserve"> и периодических медицинских осмотров (обследований)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предварительных</w:t>
      </w:r>
      <w:proofErr w:type="gramEnd"/>
      <w:r w:rsidRPr="0096604C">
        <w:rPr>
          <w:rFonts w:ascii="Times New Roman" w:hAnsi="Times New Roman" w:cs="Times New Roman"/>
          <w:sz w:val="28"/>
          <w:szCs w:val="28"/>
        </w:rPr>
        <w:t xml:space="preserve"> медицинских осмотров при поступлении на работу в государственные и муниципальные учреждения Пермского края;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психиатрических</w:t>
      </w:r>
      <w:proofErr w:type="gramEnd"/>
      <w:r w:rsidRPr="0096604C">
        <w:rPr>
          <w:rFonts w:ascii="Times New Roman" w:hAnsi="Times New Roman" w:cs="Times New Roman"/>
          <w:sz w:val="28"/>
          <w:szCs w:val="28"/>
        </w:rPr>
        <w:t xml:space="preserve"> освидетельствований лиц в рамках предварительных медицинских осмотров при поступлении на работу в муниципальные и государственные учреждения, связанную с осуществлением отдельных видов деятельности, в том числе деятельности, связанной с источником повышенной опасности (с влиянием вредных веществ и неблагоприятных производственных факторов), а также работающих в условиях повышенной опасности;</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освидетельствований</w:t>
      </w:r>
      <w:proofErr w:type="gramEnd"/>
      <w:r w:rsidRPr="0096604C">
        <w:rPr>
          <w:rFonts w:ascii="Times New Roman" w:hAnsi="Times New Roman" w:cs="Times New Roman"/>
          <w:sz w:val="28"/>
          <w:szCs w:val="28"/>
        </w:rPr>
        <w:t xml:space="preserve"> на состояние алкогольного, наркотического или иного токсического опьянения;</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обязательных диагностических исследований и оказания медицинской помощи гражданам в части видов медицинской помощи по заболеваниям, не входящим в базовую программу обязательного медицинского страхования,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3. обеспечения паллиативной медицинской помощи в медицинских организациях (в том числе медицинской помощи, оказываемой в больницах (отделениях) сестринского ухода);</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4. обеспечения медицинской помощи, оказываемой в детских санаториях ревматологического и пульмонологического профиля;</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5. обеспечения медицинской помощи, оказываемой в санаториях для больных туберкулезом;</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lastRenderedPageBreak/>
        <w:t xml:space="preserve">6. обеспечения высокотехнологичной медицинской помощи, оказываемой государственными учреждениями здравоохранения, в соответствии с установленным государственным заданием и перечнем видов, определенным </w:t>
      </w:r>
      <w:hyperlink r:id="rId4" w:history="1">
        <w:r w:rsidRPr="0096604C">
          <w:rPr>
            <w:rFonts w:ascii="Times New Roman" w:hAnsi="Times New Roman" w:cs="Times New Roman"/>
            <w:color w:val="0000FF"/>
            <w:sz w:val="28"/>
            <w:szCs w:val="28"/>
          </w:rPr>
          <w:t>разделом 2</w:t>
        </w:r>
      </w:hyperlink>
      <w:r w:rsidRPr="0096604C">
        <w:rPr>
          <w:rFonts w:ascii="Times New Roman" w:hAnsi="Times New Roman" w:cs="Times New Roman"/>
          <w:sz w:val="28"/>
          <w:szCs w:val="28"/>
        </w:rPr>
        <w:t xml:space="preserve"> приложения 2 к Программе;</w:t>
      </w:r>
    </w:p>
    <w:p w:rsidR="00344A55" w:rsidRPr="0096604C" w:rsidRDefault="00344A55">
      <w:pPr>
        <w:pStyle w:val="ConsPlusNormal"/>
        <w:pBdr>
          <w:top w:val="single" w:sz="6" w:space="0" w:color="auto"/>
        </w:pBdr>
        <w:spacing w:before="100" w:after="100"/>
        <w:jc w:val="both"/>
        <w:rPr>
          <w:rFonts w:ascii="Times New Roman" w:hAnsi="Times New Roman" w:cs="Times New Roman"/>
          <w:sz w:val="28"/>
          <w:szCs w:val="28"/>
        </w:rPr>
      </w:pPr>
    </w:p>
    <w:p w:rsidR="00344A55" w:rsidRPr="0096604C" w:rsidRDefault="00344A55">
      <w:pPr>
        <w:pStyle w:val="ConsPlusNormal"/>
        <w:ind w:firstLine="540"/>
        <w:jc w:val="both"/>
        <w:rPr>
          <w:rFonts w:ascii="Times New Roman" w:hAnsi="Times New Roman" w:cs="Times New Roman"/>
          <w:sz w:val="28"/>
          <w:szCs w:val="28"/>
        </w:rPr>
      </w:pPr>
      <w:proofErr w:type="spellStart"/>
      <w:r w:rsidRPr="0096604C">
        <w:rPr>
          <w:rFonts w:ascii="Times New Roman" w:hAnsi="Times New Roman" w:cs="Times New Roman"/>
          <w:color w:val="0A2666"/>
          <w:sz w:val="28"/>
          <w:szCs w:val="28"/>
        </w:rPr>
        <w:t>КонсультантПлюс</w:t>
      </w:r>
      <w:proofErr w:type="spellEnd"/>
      <w:r w:rsidRPr="0096604C">
        <w:rPr>
          <w:rFonts w:ascii="Times New Roman" w:hAnsi="Times New Roman" w:cs="Times New Roman"/>
          <w:color w:val="0A2666"/>
          <w:sz w:val="28"/>
          <w:szCs w:val="28"/>
        </w:rPr>
        <w:t>: примечание.</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color w:val="0A2666"/>
          <w:sz w:val="28"/>
          <w:szCs w:val="28"/>
        </w:rPr>
        <w:t>В официальном тексте документа, видимо, допущена опечатка: Федеральный закон N 125-ФЗ принят 20.07.2012, а не 20.06.2012.</w:t>
      </w:r>
    </w:p>
    <w:p w:rsidR="00344A55" w:rsidRPr="0096604C" w:rsidRDefault="00344A55">
      <w:pPr>
        <w:pStyle w:val="ConsPlusNormal"/>
        <w:pBdr>
          <w:top w:val="single" w:sz="6" w:space="0" w:color="auto"/>
        </w:pBdr>
        <w:spacing w:before="100" w:after="100"/>
        <w:jc w:val="both"/>
        <w:rPr>
          <w:rFonts w:ascii="Times New Roman" w:hAnsi="Times New Roman" w:cs="Times New Roman"/>
          <w:sz w:val="28"/>
          <w:szCs w:val="28"/>
        </w:rPr>
      </w:pP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 xml:space="preserve">7. организации и заготовки, хранения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5" w:history="1">
        <w:r w:rsidRPr="0096604C">
          <w:rPr>
            <w:rFonts w:ascii="Times New Roman" w:hAnsi="Times New Roman" w:cs="Times New Roman"/>
            <w:color w:val="0000FF"/>
            <w:sz w:val="28"/>
            <w:szCs w:val="28"/>
          </w:rPr>
          <w:t>законом</w:t>
        </w:r>
      </w:hyperlink>
      <w:r w:rsidRPr="0096604C">
        <w:rPr>
          <w:rFonts w:ascii="Times New Roman" w:hAnsi="Times New Roman" w:cs="Times New Roman"/>
          <w:sz w:val="28"/>
          <w:szCs w:val="28"/>
        </w:rPr>
        <w:t xml:space="preserve"> от 20 июня 2012 г. N 125-ФЗ "О донорстве крови и ее компонентов", в </w:t>
      </w:r>
      <w:hyperlink r:id="rId6" w:history="1">
        <w:r w:rsidRPr="0096604C">
          <w:rPr>
            <w:rFonts w:ascii="Times New Roman" w:hAnsi="Times New Roman" w:cs="Times New Roman"/>
            <w:color w:val="0000FF"/>
            <w:sz w:val="28"/>
            <w:szCs w:val="28"/>
          </w:rPr>
          <w:t>размере</w:t>
        </w:r>
      </w:hyperlink>
      <w:r w:rsidRPr="0096604C">
        <w:rPr>
          <w:rFonts w:ascii="Times New Roman" w:hAnsi="Times New Roman" w:cs="Times New Roman"/>
          <w:sz w:val="28"/>
          <w:szCs w:val="28"/>
        </w:rPr>
        <w:t xml:space="preserve"> и в </w:t>
      </w:r>
      <w:hyperlink r:id="rId7" w:history="1">
        <w:r w:rsidRPr="0096604C">
          <w:rPr>
            <w:rFonts w:ascii="Times New Roman" w:hAnsi="Times New Roman" w:cs="Times New Roman"/>
            <w:color w:val="0000FF"/>
            <w:sz w:val="28"/>
            <w:szCs w:val="28"/>
          </w:rPr>
          <w:t>порядке</w:t>
        </w:r>
      </w:hyperlink>
      <w:r w:rsidRPr="0096604C">
        <w:rPr>
          <w:rFonts w:ascii="Times New Roman" w:hAnsi="Times New Roman" w:cs="Times New Roman"/>
          <w:sz w:val="28"/>
          <w:szCs w:val="28"/>
        </w:rPr>
        <w:t>, которые утверждены Постановлением Правительства Пермского края от 24 января 2014 г. N 42-п "О выплатах донорам, сдавшим кровь и (или) ее компоненты";</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8. организации и проведения заключительной и камерной дезинфекции, дезинсекции и дератизации в очагах инфекционных и паразитарных заболеваний;</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9. оказания прочей специализированной медицинской помощи:</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по</w:t>
      </w:r>
      <w:proofErr w:type="gramEnd"/>
      <w:r w:rsidRPr="0096604C">
        <w:rPr>
          <w:rFonts w:ascii="Times New Roman" w:hAnsi="Times New Roman" w:cs="Times New Roman"/>
          <w:sz w:val="28"/>
          <w:szCs w:val="28"/>
        </w:rPr>
        <w:t xml:space="preserve"> лечению пациентов с вирусом приобретенного иммунодефицита;</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по</w:t>
      </w:r>
      <w:proofErr w:type="gramEnd"/>
      <w:r w:rsidRPr="0096604C">
        <w:rPr>
          <w:rFonts w:ascii="Times New Roman" w:hAnsi="Times New Roman" w:cs="Times New Roman"/>
          <w:sz w:val="28"/>
          <w:szCs w:val="28"/>
        </w:rPr>
        <w:t xml:space="preserve"> профессиональной патологии, оказываемой в стационарных условиях;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оказываемой</w:t>
      </w:r>
      <w:proofErr w:type="gramEnd"/>
      <w:r w:rsidRPr="0096604C">
        <w:rPr>
          <w:rFonts w:ascii="Times New Roman" w:hAnsi="Times New Roman" w:cs="Times New Roman"/>
          <w:sz w:val="28"/>
          <w:szCs w:val="28"/>
        </w:rPr>
        <w:t xml:space="preserve"> в отделениях и центрах СПИД в условиях дневного стационара;</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10. обеспечения предоставления иных услуг и мероприятий в сфере здравоохранения в части:</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10.1</w:t>
      </w:r>
      <w:proofErr w:type="gramStart"/>
      <w:r w:rsidRPr="0096604C">
        <w:rPr>
          <w:rFonts w:ascii="Times New Roman" w:hAnsi="Times New Roman" w:cs="Times New Roman"/>
          <w:sz w:val="28"/>
          <w:szCs w:val="28"/>
        </w:rPr>
        <w:t>. иных</w:t>
      </w:r>
      <w:proofErr w:type="gramEnd"/>
      <w:r w:rsidRPr="0096604C">
        <w:rPr>
          <w:rFonts w:ascii="Times New Roman" w:hAnsi="Times New Roman" w:cs="Times New Roman"/>
          <w:sz w:val="28"/>
          <w:szCs w:val="28"/>
        </w:rPr>
        <w:t xml:space="preserve"> услуг, предоставляемых государственными учреждениями здравоохранения: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осуществление</w:t>
      </w:r>
      <w:proofErr w:type="gramEnd"/>
      <w:r w:rsidRPr="0096604C">
        <w:rPr>
          <w:rFonts w:ascii="Times New Roman" w:hAnsi="Times New Roman" w:cs="Times New Roman"/>
          <w:sz w:val="28"/>
          <w:szCs w:val="28"/>
        </w:rPr>
        <w:t xml:space="preserve"> медико-генетического консультирования больных, направленных на обследование и лечение в медицинские организации Пермского края;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обеспечение</w:t>
      </w:r>
      <w:proofErr w:type="gramEnd"/>
      <w:r w:rsidRPr="0096604C">
        <w:rPr>
          <w:rFonts w:ascii="Times New Roman" w:hAnsi="Times New Roman" w:cs="Times New Roman"/>
          <w:sz w:val="28"/>
          <w:szCs w:val="28"/>
        </w:rPr>
        <w:t xml:space="preserve"> полноценным питанием (молочными продуктами) детей в возрасте до трех лет по заключению врача в соответствии с </w:t>
      </w:r>
      <w:hyperlink r:id="rId8" w:history="1">
        <w:r w:rsidRPr="0096604C">
          <w:rPr>
            <w:rFonts w:ascii="Times New Roman" w:hAnsi="Times New Roman" w:cs="Times New Roman"/>
            <w:color w:val="0000FF"/>
            <w:sz w:val="28"/>
            <w:szCs w:val="28"/>
          </w:rPr>
          <w:t>Приказом</w:t>
        </w:r>
      </w:hyperlink>
      <w:r w:rsidRPr="0096604C">
        <w:rPr>
          <w:rFonts w:ascii="Times New Roman" w:hAnsi="Times New Roman" w:cs="Times New Roman"/>
          <w:sz w:val="28"/>
          <w:szCs w:val="28"/>
        </w:rPr>
        <w:t xml:space="preserve"> Министерства здравоохранения Пермского края от 28 января 2015 г. N СЭД-34-01-06-24 "Об утверждении Порядка обеспечения полноценным питанием (молочными продуктами) детей в возрасте до трех лет";</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содержание</w:t>
      </w:r>
      <w:proofErr w:type="gramEnd"/>
      <w:r w:rsidRPr="0096604C">
        <w:rPr>
          <w:rFonts w:ascii="Times New Roman" w:hAnsi="Times New Roman" w:cs="Times New Roman"/>
          <w:sz w:val="28"/>
          <w:szCs w:val="28"/>
        </w:rPr>
        <w:t xml:space="preserve"> молочных кухонь;</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предоставление</w:t>
      </w:r>
      <w:proofErr w:type="gramEnd"/>
      <w:r w:rsidRPr="0096604C">
        <w:rPr>
          <w:rFonts w:ascii="Times New Roman" w:hAnsi="Times New Roman" w:cs="Times New Roman"/>
          <w:sz w:val="28"/>
          <w:szCs w:val="28"/>
        </w:rPr>
        <w:t xml:space="preserve"> услуг химико-токсикологической лабораторией;</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предоставление</w:t>
      </w:r>
      <w:proofErr w:type="gramEnd"/>
      <w:r w:rsidRPr="0096604C">
        <w:rPr>
          <w:rFonts w:ascii="Times New Roman" w:hAnsi="Times New Roman" w:cs="Times New Roman"/>
          <w:sz w:val="28"/>
          <w:szCs w:val="28"/>
        </w:rPr>
        <w:t xml:space="preserve"> услуг СПИД-лабораториями;</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предоставление</w:t>
      </w:r>
      <w:proofErr w:type="gramEnd"/>
      <w:r w:rsidRPr="0096604C">
        <w:rPr>
          <w:rFonts w:ascii="Times New Roman" w:hAnsi="Times New Roman" w:cs="Times New Roman"/>
          <w:sz w:val="28"/>
          <w:szCs w:val="28"/>
        </w:rPr>
        <w:t xml:space="preserve"> услуг по патологической анатомии;</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пополнение</w:t>
      </w:r>
      <w:proofErr w:type="gramEnd"/>
      <w:r w:rsidRPr="0096604C">
        <w:rPr>
          <w:rFonts w:ascii="Times New Roman" w:hAnsi="Times New Roman" w:cs="Times New Roman"/>
          <w:sz w:val="28"/>
          <w:szCs w:val="28"/>
        </w:rPr>
        <w:t xml:space="preserve"> и обновление неснижаемого запаса лекарственных </w:t>
      </w:r>
      <w:r w:rsidRPr="0096604C">
        <w:rPr>
          <w:rFonts w:ascii="Times New Roman" w:hAnsi="Times New Roman" w:cs="Times New Roman"/>
          <w:sz w:val="28"/>
          <w:szCs w:val="28"/>
        </w:rPr>
        <w:lastRenderedPageBreak/>
        <w:t>препаратов в ГКУЗ ПК "Пермский краевой территориальный центр медицины катастроф";</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предоставление</w:t>
      </w:r>
      <w:proofErr w:type="gramEnd"/>
      <w:r w:rsidRPr="0096604C">
        <w:rPr>
          <w:rFonts w:ascii="Times New Roman" w:hAnsi="Times New Roman" w:cs="Times New Roman"/>
          <w:sz w:val="28"/>
          <w:szCs w:val="28"/>
        </w:rPr>
        <w:t xml:space="preserve"> услуг педагогов, воспитателей, психологов, дефектологов, логопедов, социальных педагогов, </w:t>
      </w:r>
      <w:proofErr w:type="spellStart"/>
      <w:r w:rsidRPr="0096604C">
        <w:rPr>
          <w:rFonts w:ascii="Times New Roman" w:hAnsi="Times New Roman" w:cs="Times New Roman"/>
          <w:sz w:val="28"/>
          <w:szCs w:val="28"/>
        </w:rPr>
        <w:t>фонологопедов</w:t>
      </w:r>
      <w:proofErr w:type="spellEnd"/>
      <w:r w:rsidRPr="0096604C">
        <w:rPr>
          <w:rFonts w:ascii="Times New Roman" w:hAnsi="Times New Roman" w:cs="Times New Roman"/>
          <w:sz w:val="28"/>
          <w:szCs w:val="28"/>
        </w:rPr>
        <w:t>, состоящих в штате государственных учреждений здравоохранения;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предоставление</w:t>
      </w:r>
      <w:proofErr w:type="gramEnd"/>
      <w:r w:rsidRPr="0096604C">
        <w:rPr>
          <w:rFonts w:ascii="Times New Roman" w:hAnsi="Times New Roman" w:cs="Times New Roman"/>
          <w:sz w:val="28"/>
          <w:szCs w:val="28"/>
        </w:rPr>
        <w:t xml:space="preserve"> услуг специалистов </w:t>
      </w:r>
      <w:proofErr w:type="spellStart"/>
      <w:r w:rsidRPr="0096604C">
        <w:rPr>
          <w:rFonts w:ascii="Times New Roman" w:hAnsi="Times New Roman" w:cs="Times New Roman"/>
          <w:sz w:val="28"/>
          <w:szCs w:val="28"/>
        </w:rPr>
        <w:t>оргметодотделов</w:t>
      </w:r>
      <w:proofErr w:type="spellEnd"/>
      <w:r w:rsidRPr="0096604C">
        <w:rPr>
          <w:rFonts w:ascii="Times New Roman" w:hAnsi="Times New Roman" w:cs="Times New Roman"/>
          <w:sz w:val="28"/>
          <w:szCs w:val="28"/>
        </w:rPr>
        <w:t>, обеспечивающих общую организацию и методологическое руководство качества оказания медицинской помощи государственными учреждениями здравоохранения на территории Пермского края;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формирование</w:t>
      </w:r>
      <w:proofErr w:type="gramEnd"/>
      <w:r w:rsidRPr="0096604C">
        <w:rPr>
          <w:rFonts w:ascii="Times New Roman" w:hAnsi="Times New Roman" w:cs="Times New Roman"/>
          <w:sz w:val="28"/>
          <w:szCs w:val="28"/>
        </w:rPr>
        <w:t xml:space="preserve"> здорового образа жизни;</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предоставление</w:t>
      </w:r>
      <w:proofErr w:type="gramEnd"/>
      <w:r w:rsidRPr="0096604C">
        <w:rPr>
          <w:rFonts w:ascii="Times New Roman" w:hAnsi="Times New Roman" w:cs="Times New Roman"/>
          <w:sz w:val="28"/>
          <w:szCs w:val="28"/>
        </w:rPr>
        <w:t xml:space="preserve"> доплат медицинским работникам за работу с ВИЧ-инфицированными пациентами в медицинских организациях Пермского края, оказывающих специализированную помощь в рамках Программы ОМС;</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условиях дневного стационара) по профилю "нефрология (гемодиализ)" по направлению медицинской организации, участвующей в реализации настоящей Программы, в соответствии с </w:t>
      </w:r>
      <w:hyperlink r:id="rId9" w:history="1">
        <w:r w:rsidRPr="0096604C">
          <w:rPr>
            <w:rFonts w:ascii="Times New Roman" w:hAnsi="Times New Roman" w:cs="Times New Roman"/>
            <w:color w:val="0000FF"/>
            <w:sz w:val="28"/>
            <w:szCs w:val="28"/>
          </w:rPr>
          <w:t>Приказом</w:t>
        </w:r>
      </w:hyperlink>
      <w:r w:rsidRPr="0096604C">
        <w:rPr>
          <w:rFonts w:ascii="Times New Roman" w:hAnsi="Times New Roman" w:cs="Times New Roman"/>
          <w:sz w:val="28"/>
          <w:szCs w:val="28"/>
        </w:rPr>
        <w:t xml:space="preserve"> Министерства здравоохранения Пермского края от 3 ноября 2015 г. N СЭД-34-01-06-946 "Об 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w:t>
      </w:r>
      <w:proofErr w:type="spellStart"/>
      <w:r w:rsidRPr="0096604C">
        <w:rPr>
          <w:rFonts w:ascii="Times New Roman" w:hAnsi="Times New Roman" w:cs="Times New Roman"/>
          <w:sz w:val="28"/>
          <w:szCs w:val="28"/>
        </w:rPr>
        <w:t>эндопротезирования</w:t>
      </w:r>
      <w:proofErr w:type="spellEnd"/>
      <w:r w:rsidRPr="0096604C">
        <w:rPr>
          <w:rFonts w:ascii="Times New Roman" w:hAnsi="Times New Roman" w:cs="Times New Roman"/>
          <w:sz w:val="28"/>
          <w:szCs w:val="28"/>
        </w:rPr>
        <w:t>, получения медицинских услуг (в условиях дневного стационара) по профилю "нефрология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За счет средств бюджета Пермского края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бюро судебно-медицинской экспертизы, патолого-анатомических бюро, лепрозориях, медицинских информационно-аналитических центрах, бюро медицинской статистики, медицинских библиотеках, домах ребенка, включая специализированные, и прочих медицинских организациях, входящих в номенклатуру учреждений здравоохранения, утверждаемую Министерством здравоохранения Российской Федерации;</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10.2</w:t>
      </w:r>
      <w:proofErr w:type="gramStart"/>
      <w:r w:rsidRPr="0096604C">
        <w:rPr>
          <w:rFonts w:ascii="Times New Roman" w:hAnsi="Times New Roman" w:cs="Times New Roman"/>
          <w:sz w:val="28"/>
          <w:szCs w:val="28"/>
        </w:rPr>
        <w:t>. мероприятий</w:t>
      </w:r>
      <w:proofErr w:type="gramEnd"/>
      <w:r w:rsidRPr="0096604C">
        <w:rPr>
          <w:rFonts w:ascii="Times New Roman" w:hAnsi="Times New Roman" w:cs="Times New Roman"/>
          <w:sz w:val="28"/>
          <w:szCs w:val="28"/>
        </w:rPr>
        <w:t xml:space="preserve"> по:</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обеспечению</w:t>
      </w:r>
      <w:proofErr w:type="gramEnd"/>
      <w:r w:rsidRPr="0096604C">
        <w:rPr>
          <w:rFonts w:ascii="Times New Roman" w:hAnsi="Times New Roman" w:cs="Times New Roman"/>
          <w:sz w:val="28"/>
          <w:szCs w:val="28"/>
        </w:rPr>
        <w:t xml:space="preserve"> граждан, зарегистрированных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96604C">
        <w:rPr>
          <w:rFonts w:ascii="Times New Roman" w:hAnsi="Times New Roman" w:cs="Times New Roman"/>
          <w:sz w:val="28"/>
          <w:szCs w:val="28"/>
        </w:rPr>
        <w:t>жизнеугрожающих</w:t>
      </w:r>
      <w:proofErr w:type="spellEnd"/>
      <w:r w:rsidRPr="0096604C">
        <w:rPr>
          <w:rFonts w:ascii="Times New Roman" w:hAnsi="Times New Roman" w:cs="Times New Roman"/>
          <w:sz w:val="28"/>
          <w:szCs w:val="28"/>
        </w:rPr>
        <w:t xml:space="preserve"> и хронических прогрессирующих редких (</w:t>
      </w:r>
      <w:proofErr w:type="spellStart"/>
      <w:r w:rsidRPr="0096604C">
        <w:rPr>
          <w:rFonts w:ascii="Times New Roman" w:hAnsi="Times New Roman" w:cs="Times New Roman"/>
          <w:sz w:val="28"/>
          <w:szCs w:val="28"/>
        </w:rPr>
        <w:t>орфанных</w:t>
      </w:r>
      <w:proofErr w:type="spellEnd"/>
      <w:r w:rsidRPr="0096604C">
        <w:rPr>
          <w:rFonts w:ascii="Times New Roman" w:hAnsi="Times New Roman" w:cs="Times New Roman"/>
          <w:sz w:val="28"/>
          <w:szCs w:val="28"/>
        </w:rPr>
        <w:t xml:space="preserve">) заболеваний, приводящих к </w:t>
      </w:r>
      <w:r w:rsidRPr="0096604C">
        <w:rPr>
          <w:rFonts w:ascii="Times New Roman" w:hAnsi="Times New Roman" w:cs="Times New Roman"/>
          <w:sz w:val="28"/>
          <w:szCs w:val="28"/>
        </w:rPr>
        <w:lastRenderedPageBreak/>
        <w:t>сокращению продолжительности жизни гражданина или его инвалидности;</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обеспечению</w:t>
      </w:r>
      <w:proofErr w:type="gramEnd"/>
      <w:r w:rsidRPr="0096604C">
        <w:rPr>
          <w:rFonts w:ascii="Times New Roman" w:hAnsi="Times New Roman" w:cs="Times New Roman"/>
          <w:sz w:val="28"/>
          <w:szCs w:val="28"/>
        </w:rPr>
        <w:t xml:space="preserve">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бесплатно;</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обеспечению</w:t>
      </w:r>
      <w:proofErr w:type="gramEnd"/>
      <w:r w:rsidRPr="0096604C">
        <w:rPr>
          <w:rFonts w:ascii="Times New Roman" w:hAnsi="Times New Roman" w:cs="Times New Roman"/>
          <w:sz w:val="28"/>
          <w:szCs w:val="28"/>
        </w:rPr>
        <w:t xml:space="preserve">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 xml:space="preserve">приобретению медицинских иммунобиологических препаратов (в централизованном порядке) по эпидемиологическим показаниям в соответствии с </w:t>
      </w:r>
      <w:hyperlink r:id="rId10" w:history="1">
        <w:r w:rsidRPr="0096604C">
          <w:rPr>
            <w:rFonts w:ascii="Times New Roman" w:hAnsi="Times New Roman" w:cs="Times New Roman"/>
            <w:color w:val="0000FF"/>
            <w:sz w:val="28"/>
            <w:szCs w:val="28"/>
          </w:rPr>
          <w:t>перечнем</w:t>
        </w:r>
      </w:hyperlink>
      <w:r w:rsidRPr="0096604C">
        <w:rPr>
          <w:rFonts w:ascii="Times New Roman" w:hAnsi="Times New Roman" w:cs="Times New Roman"/>
          <w:sz w:val="28"/>
          <w:szCs w:val="28"/>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утвержденным Постановлением Правительства Российской Федерации от 15 июля 1999 г. N 825;</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приобретению</w:t>
      </w:r>
      <w:proofErr w:type="gramEnd"/>
      <w:r w:rsidRPr="0096604C">
        <w:rPr>
          <w:rFonts w:ascii="Times New Roman" w:hAnsi="Times New Roman" w:cs="Times New Roman"/>
          <w:sz w:val="28"/>
          <w:szCs w:val="28"/>
        </w:rPr>
        <w:t xml:space="preserve"> лекарственных препаратов (в централизованном порядке) при социально значимых заболеваниях, за исключением медицинской помощи, оказываемой в рамках Программы ОМС, с целью применения в амбулаторных условиях;</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обеспечению</w:t>
      </w:r>
      <w:proofErr w:type="gramEnd"/>
      <w:r w:rsidRPr="0096604C">
        <w:rPr>
          <w:rFonts w:ascii="Times New Roman" w:hAnsi="Times New Roman" w:cs="Times New Roman"/>
          <w:sz w:val="28"/>
          <w:szCs w:val="28"/>
        </w:rPr>
        <w:t xml:space="preserve">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обеспечению</w:t>
      </w:r>
      <w:proofErr w:type="gramEnd"/>
      <w:r w:rsidRPr="0096604C">
        <w:rPr>
          <w:rFonts w:ascii="Times New Roman" w:hAnsi="Times New Roman" w:cs="Times New Roman"/>
          <w:sz w:val="28"/>
          <w:szCs w:val="28"/>
        </w:rPr>
        <w:t xml:space="preserve">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обеспечению</w:t>
      </w:r>
      <w:proofErr w:type="gramEnd"/>
      <w:r w:rsidRPr="0096604C">
        <w:rPr>
          <w:rFonts w:ascii="Times New Roman" w:hAnsi="Times New Roman" w:cs="Times New Roman"/>
          <w:sz w:val="28"/>
          <w:szCs w:val="28"/>
        </w:rPr>
        <w:t xml:space="preserve"> оказания специализированной медицинской помощи гражданам, больным сочетанной тяжелой соматической и психической патологией;</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 xml:space="preserve">организации медицинской помощи по </w:t>
      </w:r>
      <w:proofErr w:type="spellStart"/>
      <w:r w:rsidRPr="0096604C">
        <w:rPr>
          <w:rFonts w:ascii="Times New Roman" w:hAnsi="Times New Roman" w:cs="Times New Roman"/>
          <w:sz w:val="28"/>
          <w:szCs w:val="28"/>
        </w:rPr>
        <w:t>фенотипированию</w:t>
      </w:r>
      <w:proofErr w:type="spellEnd"/>
      <w:r w:rsidRPr="0096604C">
        <w:rPr>
          <w:rFonts w:ascii="Times New Roman" w:hAnsi="Times New Roman" w:cs="Times New Roman"/>
          <w:sz w:val="28"/>
          <w:szCs w:val="28"/>
        </w:rPr>
        <w:t xml:space="preserve"> и трансплантации почки (почек) и оплате проезда пациентов по направлению Министерства в специализированные медицинские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в соответствии с </w:t>
      </w:r>
      <w:hyperlink r:id="rId11" w:history="1">
        <w:r w:rsidRPr="0096604C">
          <w:rPr>
            <w:rFonts w:ascii="Times New Roman" w:hAnsi="Times New Roman" w:cs="Times New Roman"/>
            <w:color w:val="0000FF"/>
            <w:sz w:val="28"/>
            <w:szCs w:val="28"/>
          </w:rPr>
          <w:t>Приказом</w:t>
        </w:r>
      </w:hyperlink>
      <w:r w:rsidRPr="0096604C">
        <w:rPr>
          <w:rFonts w:ascii="Times New Roman" w:hAnsi="Times New Roman" w:cs="Times New Roman"/>
          <w:sz w:val="28"/>
          <w:szCs w:val="28"/>
        </w:rPr>
        <w:t xml:space="preserve"> Министерства от 3 марта 2015 г. N СЭД-34-01-06-89 "Об утверждении Положения по оплате проезда пациентов, временного порядка организации медицинской помощи по </w:t>
      </w:r>
      <w:proofErr w:type="spellStart"/>
      <w:r w:rsidRPr="0096604C">
        <w:rPr>
          <w:rFonts w:ascii="Times New Roman" w:hAnsi="Times New Roman" w:cs="Times New Roman"/>
          <w:sz w:val="28"/>
          <w:szCs w:val="28"/>
        </w:rPr>
        <w:t>фенотипированию</w:t>
      </w:r>
      <w:proofErr w:type="spellEnd"/>
      <w:r w:rsidRPr="0096604C">
        <w:rPr>
          <w:rFonts w:ascii="Times New Roman" w:hAnsi="Times New Roman" w:cs="Times New Roman"/>
          <w:sz w:val="28"/>
          <w:szCs w:val="28"/>
        </w:rPr>
        <w:t xml:space="preserve"> и трансплантации почки (почек) и признании утратившими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lastRenderedPageBreak/>
        <w:t>организации</w:t>
      </w:r>
      <w:proofErr w:type="gramEnd"/>
      <w:r w:rsidRPr="0096604C">
        <w:rPr>
          <w:rFonts w:ascii="Times New Roman" w:hAnsi="Times New Roman" w:cs="Times New Roman"/>
          <w:sz w:val="28"/>
          <w:szCs w:val="28"/>
        </w:rPr>
        <w:t xml:space="preserve"> долечивания (реабилитации) больных после стационарного лечения;</w:t>
      </w:r>
    </w:p>
    <w:p w:rsidR="00344A55" w:rsidRPr="0096604C" w:rsidRDefault="00344A55">
      <w:pPr>
        <w:pStyle w:val="ConsPlusNormal"/>
        <w:ind w:firstLine="540"/>
        <w:jc w:val="both"/>
        <w:rPr>
          <w:rFonts w:ascii="Times New Roman" w:hAnsi="Times New Roman" w:cs="Times New Roman"/>
          <w:sz w:val="28"/>
          <w:szCs w:val="28"/>
        </w:rPr>
      </w:pPr>
      <w:r w:rsidRPr="0096604C">
        <w:rPr>
          <w:rFonts w:ascii="Times New Roman" w:hAnsi="Times New Roman" w:cs="Times New Roman"/>
          <w:sz w:val="28"/>
          <w:szCs w:val="28"/>
        </w:rP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 от 18 декабря 2015 г. N СЭД-34-01-06-1076 "Об утверждении Порядка по </w:t>
      </w:r>
      <w:proofErr w:type="spellStart"/>
      <w:r w:rsidRPr="0096604C">
        <w:rPr>
          <w:rFonts w:ascii="Times New Roman" w:hAnsi="Times New Roman" w:cs="Times New Roman"/>
          <w:sz w:val="28"/>
          <w:szCs w:val="28"/>
        </w:rPr>
        <w:t>слухопротезированию</w:t>
      </w:r>
      <w:proofErr w:type="spellEnd"/>
      <w:r w:rsidRPr="0096604C">
        <w:rPr>
          <w:rFonts w:ascii="Times New Roman" w:hAnsi="Times New Roman" w:cs="Times New Roman"/>
          <w:sz w:val="28"/>
          <w:szCs w:val="28"/>
        </w:rPr>
        <w:t xml:space="preserve"> с использованием слуховых аппаратов и (или) ушных вкладышей индивидуального изготовления";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возмещению</w:t>
      </w:r>
      <w:proofErr w:type="gramEnd"/>
      <w:r w:rsidRPr="0096604C">
        <w:rPr>
          <w:rFonts w:ascii="Times New Roman" w:hAnsi="Times New Roman" w:cs="Times New Roman"/>
          <w:sz w:val="28"/>
          <w:szCs w:val="28"/>
        </w:rPr>
        <w:t xml:space="preserve">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в соответствии с порядком, утвержденным нормативным правовым актом Правительства Пермского края;</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приведению</w:t>
      </w:r>
      <w:proofErr w:type="gramEnd"/>
      <w:r w:rsidRPr="0096604C">
        <w:rPr>
          <w:rFonts w:ascii="Times New Roman" w:hAnsi="Times New Roman" w:cs="Times New Roman"/>
          <w:sz w:val="28"/>
          <w:szCs w:val="28"/>
        </w:rPr>
        <w:t xml:space="preserve"> медицинских организаций государственной системы здравоохранения в нормативное состояние, а также финансовому обеспечению расходов, не включенных в структуру тарифов на оплату медицинской помощи, предусмотренную Программой ОМС;</w:t>
      </w:r>
    </w:p>
    <w:p w:rsidR="00344A55" w:rsidRPr="0096604C" w:rsidRDefault="00344A55">
      <w:pPr>
        <w:pStyle w:val="ConsPlusNormal"/>
        <w:ind w:firstLine="540"/>
        <w:jc w:val="both"/>
        <w:rPr>
          <w:rFonts w:ascii="Times New Roman" w:hAnsi="Times New Roman" w:cs="Times New Roman"/>
          <w:sz w:val="28"/>
          <w:szCs w:val="28"/>
        </w:rPr>
      </w:pPr>
      <w:proofErr w:type="gramStart"/>
      <w:r w:rsidRPr="0096604C">
        <w:rPr>
          <w:rFonts w:ascii="Times New Roman" w:hAnsi="Times New Roman" w:cs="Times New Roman"/>
          <w:sz w:val="28"/>
          <w:szCs w:val="28"/>
        </w:rPr>
        <w:t>предоставлению</w:t>
      </w:r>
      <w:proofErr w:type="gramEnd"/>
      <w:r w:rsidRPr="0096604C">
        <w:rPr>
          <w:rFonts w:ascii="Times New Roman" w:hAnsi="Times New Roman" w:cs="Times New Roman"/>
          <w:sz w:val="28"/>
          <w:szCs w:val="28"/>
        </w:rPr>
        <w:t xml:space="preserve"> мер поддержки, направленных на обустройство и обеспечение жизнедеятельности, участникам государственной программы Пермского края "Содействие занятости населения" и членам их семей на территории Пермского края.</w:t>
      </w:r>
    </w:p>
    <w:p w:rsidR="00344A55" w:rsidRPr="0096604C" w:rsidRDefault="00344A55">
      <w:pPr>
        <w:pStyle w:val="ConsPlusNormal"/>
        <w:jc w:val="both"/>
        <w:rPr>
          <w:rFonts w:ascii="Times New Roman" w:hAnsi="Times New Roman" w:cs="Times New Roman"/>
          <w:sz w:val="28"/>
          <w:szCs w:val="28"/>
        </w:rPr>
      </w:pPr>
    </w:p>
    <w:p w:rsidR="00344A55" w:rsidRPr="0096604C" w:rsidRDefault="0096604C">
      <w:pPr>
        <w:pStyle w:val="ConsPlusNormal"/>
        <w:rPr>
          <w:rFonts w:ascii="Times New Roman" w:hAnsi="Times New Roman" w:cs="Times New Roman"/>
          <w:sz w:val="28"/>
          <w:szCs w:val="28"/>
        </w:rPr>
      </w:pPr>
      <w:hyperlink r:id="rId12" w:history="1">
        <w:r w:rsidR="00344A55" w:rsidRPr="0096604C">
          <w:rPr>
            <w:rFonts w:ascii="Times New Roman" w:hAnsi="Times New Roman" w:cs="Times New Roman"/>
            <w:i/>
            <w:color w:val="0000FF"/>
            <w:sz w:val="28"/>
            <w:szCs w:val="28"/>
          </w:rPr>
          <w:br/>
          <w:t>{Постановление Правительства Пермского края от 24.12.2015 N 1139-п "Об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 {</w:t>
        </w:r>
        <w:proofErr w:type="spellStart"/>
        <w:r w:rsidR="00344A55" w:rsidRPr="0096604C">
          <w:rPr>
            <w:rFonts w:ascii="Times New Roman" w:hAnsi="Times New Roman" w:cs="Times New Roman"/>
            <w:i/>
            <w:color w:val="0000FF"/>
            <w:sz w:val="28"/>
            <w:szCs w:val="28"/>
          </w:rPr>
          <w:t>КонсультантПлюс</w:t>
        </w:r>
        <w:proofErr w:type="spellEnd"/>
        <w:r w:rsidR="00344A55" w:rsidRPr="0096604C">
          <w:rPr>
            <w:rFonts w:ascii="Times New Roman" w:hAnsi="Times New Roman" w:cs="Times New Roman"/>
            <w:i/>
            <w:color w:val="0000FF"/>
            <w:sz w:val="28"/>
            <w:szCs w:val="28"/>
          </w:rPr>
          <w:t>}}</w:t>
        </w:r>
      </w:hyperlink>
      <w:r w:rsidR="00344A55" w:rsidRPr="0096604C">
        <w:rPr>
          <w:rFonts w:ascii="Times New Roman" w:hAnsi="Times New Roman" w:cs="Times New Roman"/>
          <w:sz w:val="28"/>
          <w:szCs w:val="28"/>
        </w:rPr>
        <w:br/>
      </w:r>
    </w:p>
    <w:p w:rsidR="000A576E" w:rsidRPr="0096604C" w:rsidRDefault="000A576E">
      <w:pPr>
        <w:rPr>
          <w:rFonts w:ascii="Times New Roman" w:hAnsi="Times New Roman" w:cs="Times New Roman"/>
          <w:sz w:val="28"/>
          <w:szCs w:val="28"/>
        </w:rPr>
      </w:pPr>
    </w:p>
    <w:sectPr w:rsidR="000A576E" w:rsidRPr="0096604C" w:rsidSect="00B72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55"/>
    <w:rsid w:val="000A576E"/>
    <w:rsid w:val="00344A55"/>
    <w:rsid w:val="0096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47854-149B-4CC3-B61D-6093DD52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A5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717F433F622CE9ACA179F19425A6569A38DF3ACE3E01AC189507B56BF8AEFcDo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C717F433F622CE9ACA179F19425A6569A38DF3A3E0E21EC289507B56BF8AEFD6F2412E7E2C28DAA48283c4oDI" TargetMode="External"/><Relationship Id="rId12" Type="http://schemas.openxmlformats.org/officeDocument/2006/relationships/hyperlink" Target="consultantplus://offline/ref=10C717F433F622CE9ACA179F19425A6569A38DF3ADE2E01DC689507B56BF8AEFD6F2412E7E2C28DAA48389c4o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C717F433F622CE9ACA179F19425A6569A38DF3A3E0E21EC289507B56BF8AEFD6F2412E7E2C28DAA48281c4oDI" TargetMode="External"/><Relationship Id="rId11" Type="http://schemas.openxmlformats.org/officeDocument/2006/relationships/hyperlink" Target="consultantplus://offline/ref=10C717F433F622CE9ACA179F19425A6569A38DF3ACE1E415CC89507B56BF8AEFcDo6I" TargetMode="External"/><Relationship Id="rId5" Type="http://schemas.openxmlformats.org/officeDocument/2006/relationships/hyperlink" Target="consultantplus://offline/ref=10C717F433F622CE9ACA17891A2E076E60AED0F7A2E3E94B98D60B2601cBo6I" TargetMode="External"/><Relationship Id="rId10" Type="http://schemas.openxmlformats.org/officeDocument/2006/relationships/hyperlink" Target="consultantplus://offline/ref=10C717F433F622CE9ACA17891A2E076E60AFD0FDA2E6E94B98D60B2601B680B891BD186C3A2129DAcAoCI" TargetMode="External"/><Relationship Id="rId4" Type="http://schemas.openxmlformats.org/officeDocument/2006/relationships/hyperlink" Target="consultantplus://offline/ref=10C717F433F622CE9ACA179F19425A6569A38DF3ADE2E01DC689507B56BF8AEFD6F2412E7E2C28DAA68A80c4o8I" TargetMode="External"/><Relationship Id="rId9" Type="http://schemas.openxmlformats.org/officeDocument/2006/relationships/hyperlink" Target="consultantplus://offline/ref=10C717F433F622CE9ACA179F19425A6569A38DF3ACEAE519CC89507B56BF8AEFcDo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3</cp:revision>
  <dcterms:created xsi:type="dcterms:W3CDTF">2016-03-02T08:40:00Z</dcterms:created>
  <dcterms:modified xsi:type="dcterms:W3CDTF">2016-03-02T10:14:00Z</dcterms:modified>
</cp:coreProperties>
</file>